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741F33" w:rsidRPr="00942BEF" w:rsidRDefault="00A7580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="00942BEF" w:rsidRPr="00942BEF">
        <w:rPr>
          <w:rFonts w:ascii="Verdana" w:hAnsi="Verdana"/>
          <w:b/>
          <w:sz w:val="20"/>
          <w:szCs w:val="20"/>
        </w:rPr>
        <w:t>Załącznik</w:t>
      </w:r>
      <w:proofErr w:type="spellEnd"/>
      <w:r w:rsidR="00942BEF" w:rsidRPr="00942BE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42BEF" w:rsidRPr="00942BEF">
        <w:rPr>
          <w:rFonts w:ascii="Verdana" w:hAnsi="Verdana"/>
          <w:b/>
          <w:sz w:val="20"/>
          <w:szCs w:val="20"/>
        </w:rPr>
        <w:t>nr</w:t>
      </w:r>
      <w:proofErr w:type="spellEnd"/>
      <w:r w:rsidR="00942BEF" w:rsidRPr="00942BEF">
        <w:rPr>
          <w:rFonts w:ascii="Verdana" w:hAnsi="Verdana"/>
          <w:b/>
          <w:sz w:val="20"/>
          <w:szCs w:val="20"/>
        </w:rPr>
        <w:t xml:space="preserve"> </w:t>
      </w:r>
      <w:r w:rsidR="00182B8B">
        <w:rPr>
          <w:rFonts w:ascii="Verdana" w:hAnsi="Verdana"/>
          <w:b/>
          <w:sz w:val="20"/>
          <w:szCs w:val="20"/>
        </w:rPr>
        <w:t>7</w:t>
      </w:r>
      <w:r w:rsidR="00EE5738">
        <w:rPr>
          <w:rFonts w:ascii="Verdana" w:hAnsi="Verdana"/>
          <w:b/>
          <w:sz w:val="20"/>
          <w:szCs w:val="20"/>
        </w:rPr>
        <w:t>a</w:t>
      </w:r>
      <w:r w:rsidR="00942BEF" w:rsidRPr="00942BEF">
        <w:rPr>
          <w:rFonts w:ascii="Verdana" w:hAnsi="Verdana"/>
          <w:b/>
          <w:sz w:val="20"/>
          <w:szCs w:val="20"/>
        </w:rPr>
        <w:t xml:space="preserve"> </w:t>
      </w:r>
    </w:p>
    <w:p w:rsidR="009D63CA" w:rsidRDefault="009D63CA"/>
    <w:p w:rsidR="009D63CA" w:rsidRDefault="009D63CA"/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741F33" w:rsidRPr="00741F33" w:rsidTr="00B025A8">
        <w:tc>
          <w:tcPr>
            <w:tcW w:w="2835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F6053" w:rsidRDefault="007F6053" w:rsidP="007F6053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</w:p>
    <w:p w:rsidR="006953B8" w:rsidRDefault="001B623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  <w:r w:rsidRPr="00C41FD7">
        <w:rPr>
          <w:rFonts w:ascii="Verdana" w:hAnsi="Verdana"/>
          <w:b/>
          <w:i/>
          <w:sz w:val="20"/>
          <w:szCs w:val="20"/>
        </w:rPr>
        <w:t>Zadanie:</w:t>
      </w:r>
      <w:r w:rsidRPr="007F6053">
        <w:rPr>
          <w:rFonts w:ascii="Verdana" w:hAnsi="Verdana"/>
          <w:i/>
          <w:sz w:val="20"/>
          <w:szCs w:val="20"/>
        </w:rPr>
        <w:t xml:space="preserve"> </w:t>
      </w:r>
    </w:p>
    <w:p w:rsidR="00182B8B" w:rsidRPr="00182B8B" w:rsidRDefault="00182B8B" w:rsidP="00182B8B">
      <w:pPr>
        <w:spacing w:line="312" w:lineRule="auto"/>
        <w:ind w:left="708" w:right="565"/>
        <w:jc w:val="both"/>
        <w:rPr>
          <w:rFonts w:ascii="Verdana" w:hAnsi="Verdana"/>
          <w:b/>
          <w:i/>
          <w:sz w:val="20"/>
          <w:szCs w:val="20"/>
          <w:lang w:val="pl-PL"/>
        </w:rPr>
      </w:pPr>
      <w:r w:rsidRPr="00182B8B">
        <w:rPr>
          <w:rFonts w:ascii="Verdana" w:hAnsi="Verdana"/>
          <w:i/>
          <w:sz w:val="20"/>
          <w:szCs w:val="20"/>
          <w:lang w:val="pl-PL"/>
        </w:rPr>
        <w:t>„</w:t>
      </w:r>
      <w:r w:rsidRPr="00182B8B">
        <w:rPr>
          <w:rFonts w:ascii="Verdana" w:hAnsi="Verdana"/>
          <w:b/>
          <w:i/>
          <w:sz w:val="20"/>
          <w:szCs w:val="20"/>
          <w:lang w:val="pl-PL"/>
        </w:rPr>
        <w:t>Wykonanie archeologicznych badań wykopaliskowych na stanowisku</w:t>
      </w:r>
      <w:r w:rsidR="00D96D29">
        <w:rPr>
          <w:rFonts w:ascii="Verdana" w:hAnsi="Verdana"/>
          <w:b/>
          <w:i/>
          <w:sz w:val="20"/>
          <w:szCs w:val="20"/>
          <w:lang w:val="pl-PL"/>
        </w:rPr>
        <w:t xml:space="preserve"> archeologicznym Gorzów Wlkp. nr 304 kolidującym</w:t>
      </w:r>
      <w:r w:rsidRPr="00182B8B">
        <w:rPr>
          <w:rFonts w:ascii="Verdana" w:hAnsi="Verdana"/>
          <w:b/>
          <w:i/>
          <w:sz w:val="20"/>
          <w:szCs w:val="20"/>
          <w:lang w:val="pl-PL"/>
        </w:rPr>
        <w:t xml:space="preserve"> z planowaną do budowy II jezdnią obwodnicy Gorzowa Wlkp. od km 0+000,00 do km 11+660,00 wraz z opracowaniem wyników badań”.</w:t>
      </w:r>
    </w:p>
    <w:p w:rsidR="00876EC9" w:rsidRDefault="00876EC9" w:rsidP="00876EC9">
      <w:pPr>
        <w:spacing w:line="312" w:lineRule="auto"/>
        <w:rPr>
          <w:rFonts w:ascii="Verdana" w:hAnsi="Verdana"/>
          <w:b/>
          <w:color w:val="FF0000"/>
          <w:lang w:val="pl-PL"/>
        </w:rPr>
      </w:pPr>
    </w:p>
    <w:p w:rsidR="00D60448" w:rsidRPr="002C344D" w:rsidRDefault="00D60448" w:rsidP="00D60448">
      <w:pPr>
        <w:pStyle w:val="Tekstpodstawowy"/>
        <w:spacing w:line="288" w:lineRule="auto"/>
        <w:rPr>
          <w:rFonts w:ascii="Verdana" w:hAnsi="Verdana"/>
          <w:i/>
          <w:sz w:val="18"/>
          <w:szCs w:val="18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851"/>
        <w:gridCol w:w="2268"/>
        <w:gridCol w:w="2127"/>
        <w:gridCol w:w="1417"/>
        <w:gridCol w:w="1417"/>
      </w:tblGrid>
      <w:tr w:rsidR="00675530" w:rsidRPr="007F6053" w:rsidTr="00EB48BE">
        <w:tc>
          <w:tcPr>
            <w:tcW w:w="56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L</w:t>
            </w: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p.</w:t>
            </w:r>
          </w:p>
        </w:tc>
        <w:tc>
          <w:tcPr>
            <w:tcW w:w="2268" w:type="dxa"/>
            <w:gridSpan w:val="2"/>
            <w:vAlign w:val="center"/>
          </w:tcPr>
          <w:p w:rsidR="00675530" w:rsidRPr="00ED053C" w:rsidRDefault="00675530" w:rsidP="00ED053C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ED053C">
              <w:rPr>
                <w:rFonts w:ascii="Verdana" w:hAnsi="Verdana"/>
                <w:sz w:val="18"/>
                <w:szCs w:val="18"/>
                <w:lang w:val="pl-PL"/>
              </w:rPr>
              <w:t xml:space="preserve">Wyszczególnienie elementów rozliczeniowych </w:t>
            </w:r>
          </w:p>
        </w:tc>
        <w:tc>
          <w:tcPr>
            <w:tcW w:w="2268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Ilość szacowanych jednostek normatywnych </w:t>
            </w:r>
          </w:p>
        </w:tc>
        <w:tc>
          <w:tcPr>
            <w:tcW w:w="2127" w:type="dxa"/>
            <w:vAlign w:val="center"/>
          </w:tcPr>
          <w:p w:rsidR="00675530" w:rsidRPr="00664D8A" w:rsidRDefault="00675530" w:rsidP="003E4C78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Łączna ilość szacowanych jednostek normatywnych </w:t>
            </w:r>
          </w:p>
        </w:tc>
        <w:tc>
          <w:tcPr>
            <w:tcW w:w="1417" w:type="dxa"/>
          </w:tcPr>
          <w:p w:rsidR="00675530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Stawka za jednostkę normatywną </w:t>
            </w:r>
          </w:p>
          <w:p w:rsidR="00675530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(netto) </w:t>
            </w: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7" w:type="dxa"/>
            <w:vAlign w:val="center"/>
          </w:tcPr>
          <w:p w:rsidR="00675530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Wartość</w:t>
            </w:r>
          </w:p>
          <w:p w:rsidR="00675530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(netto) </w:t>
            </w:r>
          </w:p>
          <w:p w:rsidR="00675530" w:rsidRPr="00664D8A" w:rsidRDefault="00675530" w:rsidP="0067553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[PLN]</w:t>
            </w: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[4 x 5</w:t>
            </w:r>
            <w:r w:rsidRPr="00664D8A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675530" w:rsidRPr="007F6053" w:rsidTr="00EB48BE">
        <w:tc>
          <w:tcPr>
            <w:tcW w:w="567" w:type="dxa"/>
            <w:shd w:val="clear" w:color="auto" w:fill="EEECE1" w:themeFill="background2"/>
          </w:tcPr>
          <w:p w:rsidR="00675530" w:rsidRPr="00B24636" w:rsidRDefault="00675530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212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 w:rsidRPr="00B24636"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417" w:type="dxa"/>
            <w:shd w:val="clear" w:color="auto" w:fill="EEECE1" w:themeFill="background2"/>
          </w:tcPr>
          <w:p w:rsidR="00675530" w:rsidRPr="00B24636" w:rsidRDefault="00675530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pl-PL"/>
              </w:rPr>
              <w:t>6</w:t>
            </w:r>
          </w:p>
        </w:tc>
      </w:tr>
      <w:tr w:rsidR="00580FD9" w:rsidRPr="007F6053" w:rsidTr="00EB48BE">
        <w:trPr>
          <w:trHeight w:val="1626"/>
        </w:trPr>
        <w:tc>
          <w:tcPr>
            <w:tcW w:w="567" w:type="dxa"/>
            <w:vAlign w:val="center"/>
          </w:tcPr>
          <w:p w:rsidR="00580FD9" w:rsidRPr="00664D8A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</w:p>
          <w:p w:rsidR="00580FD9" w:rsidRPr="00664D8A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0FD9" w:rsidRPr="002522C3" w:rsidRDefault="00580FD9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Archeologiczne badania terenowe  </w:t>
            </w:r>
          </w:p>
        </w:tc>
        <w:tc>
          <w:tcPr>
            <w:tcW w:w="2268" w:type="dxa"/>
            <w:vAlign w:val="center"/>
          </w:tcPr>
          <w:p w:rsidR="00580FD9" w:rsidRPr="00C13C00" w:rsidRDefault="00F333C6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7810,84</w:t>
            </w:r>
          </w:p>
        </w:tc>
        <w:tc>
          <w:tcPr>
            <w:tcW w:w="2127" w:type="dxa"/>
            <w:vMerge w:val="restart"/>
          </w:tcPr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580FD9" w:rsidRPr="00580FD9" w:rsidRDefault="00F333C6" w:rsidP="00D809C2">
            <w:pPr>
              <w:pStyle w:val="c1"/>
              <w:spacing w:before="120" w:line="312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11716,26</w:t>
            </w:r>
          </w:p>
        </w:tc>
        <w:tc>
          <w:tcPr>
            <w:tcW w:w="1417" w:type="dxa"/>
            <w:vMerge w:val="restart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80FD9" w:rsidRPr="007F6053" w:rsidTr="00EB48BE">
        <w:trPr>
          <w:trHeight w:val="1626"/>
        </w:trPr>
        <w:tc>
          <w:tcPr>
            <w:tcW w:w="567" w:type="dxa"/>
            <w:vAlign w:val="center"/>
          </w:tcPr>
          <w:p w:rsidR="00580FD9" w:rsidRDefault="00580FD9" w:rsidP="00787FB0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2268" w:type="dxa"/>
            <w:gridSpan w:val="2"/>
            <w:vAlign w:val="center"/>
          </w:tcPr>
          <w:p w:rsidR="00580FD9" w:rsidRPr="00084C95" w:rsidRDefault="00580FD9" w:rsidP="009C77CD">
            <w:pPr>
              <w:pStyle w:val="c1"/>
              <w:spacing w:before="120" w:line="312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Opracowania wyników badań</w:t>
            </w:r>
          </w:p>
        </w:tc>
        <w:tc>
          <w:tcPr>
            <w:tcW w:w="2268" w:type="dxa"/>
            <w:vAlign w:val="center"/>
          </w:tcPr>
          <w:p w:rsidR="00580FD9" w:rsidRDefault="00F333C6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3905,42</w:t>
            </w:r>
          </w:p>
        </w:tc>
        <w:tc>
          <w:tcPr>
            <w:tcW w:w="2127" w:type="dxa"/>
            <w:vMerge/>
          </w:tcPr>
          <w:p w:rsidR="00580FD9" w:rsidRPr="002522C3" w:rsidRDefault="00580FD9" w:rsidP="00D809C2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Merge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:rsidR="00580FD9" w:rsidRPr="00664D8A" w:rsidRDefault="00580FD9" w:rsidP="00664D8A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bookmarkStart w:id="0" w:name="_GoBack"/>
        <w:bookmarkEnd w:id="0"/>
      </w:tr>
      <w:tr w:rsidR="00675530" w:rsidRPr="007F6053" w:rsidTr="00F26065">
        <w:tc>
          <w:tcPr>
            <w:tcW w:w="10064" w:type="dxa"/>
            <w:gridSpan w:val="7"/>
            <w:shd w:val="clear" w:color="auto" w:fill="D9D9D9" w:themeFill="background1" w:themeFillShade="D9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b/>
                <w:sz w:val="18"/>
                <w:szCs w:val="18"/>
                <w:lang w:val="pl-PL"/>
              </w:rPr>
              <w:t>Wycena</w:t>
            </w:r>
          </w:p>
        </w:tc>
      </w:tr>
      <w:tr w:rsidR="00675530" w:rsidRPr="007F6053" w:rsidTr="00675530">
        <w:trPr>
          <w:trHeight w:val="401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 xml:space="preserve">Cena ofertowa netto 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75530" w:rsidRPr="007F6053" w:rsidTr="00675530">
        <w:trPr>
          <w:trHeight w:val="4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675530" w:rsidRPr="00664D8A" w:rsidRDefault="00675530" w:rsidP="007F605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675530" w:rsidRPr="00664D8A" w:rsidRDefault="00675530" w:rsidP="007F6053">
            <w:pPr>
              <w:spacing w:line="288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sz w:val="18"/>
                <w:szCs w:val="18"/>
                <w:lang w:val="pl-PL"/>
              </w:rPr>
              <w:t>Podatek 23%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75530" w:rsidRPr="007F6053" w:rsidTr="00675530">
        <w:trPr>
          <w:trHeight w:val="413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675530" w:rsidRPr="00664D8A" w:rsidRDefault="00675530" w:rsidP="00037063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64D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Cena ofertowa brutto </w:t>
            </w:r>
          </w:p>
        </w:tc>
        <w:tc>
          <w:tcPr>
            <w:tcW w:w="1417" w:type="dxa"/>
            <w:vAlign w:val="center"/>
          </w:tcPr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675530" w:rsidRPr="00664D8A" w:rsidRDefault="00675530" w:rsidP="00741F33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C859E1" w:rsidRPr="007F6053" w:rsidRDefault="00580FD9" w:rsidP="00580FD9">
      <w:pPr>
        <w:spacing w:line="288" w:lineRule="auto"/>
        <w:ind w:firstLine="708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W pozycji nr 1 i 2 obowiązuje jedna stawka za jednostkę normatywną</w:t>
      </w:r>
    </w:p>
    <w:p w:rsidR="00037063" w:rsidRDefault="0003706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B025A8">
      <w:pPr>
        <w:spacing w:line="288" w:lineRule="auto"/>
        <w:ind w:left="142" w:firstLine="566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9556F6" w:rsidRPr="007F6053" w:rsidRDefault="009556F6" w:rsidP="00B025A8">
      <w:pPr>
        <w:spacing w:line="288" w:lineRule="auto"/>
        <w:ind w:left="142" w:firstLine="566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Default="007D389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03706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4E4FD5" w:rsidRPr="007F6053" w:rsidRDefault="009556F6" w:rsidP="00B025A8">
      <w:pPr>
        <w:pStyle w:val="Zwykytekst"/>
        <w:spacing w:before="120" w:line="288" w:lineRule="auto"/>
        <w:ind w:left="142" w:firstLine="566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8E13D6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  <w:r w:rsidR="004E4FD5" w:rsidRPr="007F6053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9556F6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37063"/>
    <w:rsid w:val="00087579"/>
    <w:rsid w:val="00112DF3"/>
    <w:rsid w:val="00115474"/>
    <w:rsid w:val="00116AB8"/>
    <w:rsid w:val="00176343"/>
    <w:rsid w:val="00182B8B"/>
    <w:rsid w:val="001B5E1B"/>
    <w:rsid w:val="001B6236"/>
    <w:rsid w:val="001D1A90"/>
    <w:rsid w:val="001F45A8"/>
    <w:rsid w:val="00212BC4"/>
    <w:rsid w:val="002301B7"/>
    <w:rsid w:val="00262FCE"/>
    <w:rsid w:val="00274FE5"/>
    <w:rsid w:val="00280802"/>
    <w:rsid w:val="002B451D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94B13"/>
    <w:rsid w:val="003E12B9"/>
    <w:rsid w:val="003E4C78"/>
    <w:rsid w:val="004B746F"/>
    <w:rsid w:val="004C5E06"/>
    <w:rsid w:val="004E4FD5"/>
    <w:rsid w:val="004F6959"/>
    <w:rsid w:val="0056548A"/>
    <w:rsid w:val="00580FD9"/>
    <w:rsid w:val="00584DE5"/>
    <w:rsid w:val="00601807"/>
    <w:rsid w:val="00631F4B"/>
    <w:rsid w:val="00644037"/>
    <w:rsid w:val="00644685"/>
    <w:rsid w:val="00664D8A"/>
    <w:rsid w:val="00675530"/>
    <w:rsid w:val="006953B8"/>
    <w:rsid w:val="006A7233"/>
    <w:rsid w:val="00702137"/>
    <w:rsid w:val="00722981"/>
    <w:rsid w:val="00741F33"/>
    <w:rsid w:val="00787FB0"/>
    <w:rsid w:val="007D3896"/>
    <w:rsid w:val="007F6053"/>
    <w:rsid w:val="008024CC"/>
    <w:rsid w:val="00813F35"/>
    <w:rsid w:val="00832D95"/>
    <w:rsid w:val="00866A2F"/>
    <w:rsid w:val="00876EC9"/>
    <w:rsid w:val="008C1D46"/>
    <w:rsid w:val="008D7716"/>
    <w:rsid w:val="008E13D6"/>
    <w:rsid w:val="00901CCB"/>
    <w:rsid w:val="00907750"/>
    <w:rsid w:val="009161A1"/>
    <w:rsid w:val="0093330B"/>
    <w:rsid w:val="00942BEF"/>
    <w:rsid w:val="009556F6"/>
    <w:rsid w:val="009C77CD"/>
    <w:rsid w:val="009D57D9"/>
    <w:rsid w:val="009D63CA"/>
    <w:rsid w:val="009F5879"/>
    <w:rsid w:val="00A35562"/>
    <w:rsid w:val="00A62203"/>
    <w:rsid w:val="00A75804"/>
    <w:rsid w:val="00AA7BD4"/>
    <w:rsid w:val="00AB6460"/>
    <w:rsid w:val="00B025A8"/>
    <w:rsid w:val="00B058E1"/>
    <w:rsid w:val="00B24636"/>
    <w:rsid w:val="00B36E24"/>
    <w:rsid w:val="00B84108"/>
    <w:rsid w:val="00B9157C"/>
    <w:rsid w:val="00B942B3"/>
    <w:rsid w:val="00C13C00"/>
    <w:rsid w:val="00C41FD7"/>
    <w:rsid w:val="00C44BC6"/>
    <w:rsid w:val="00C56C7A"/>
    <w:rsid w:val="00C60421"/>
    <w:rsid w:val="00C859E1"/>
    <w:rsid w:val="00C945C8"/>
    <w:rsid w:val="00CB3C2A"/>
    <w:rsid w:val="00CC5FE0"/>
    <w:rsid w:val="00D41063"/>
    <w:rsid w:val="00D60448"/>
    <w:rsid w:val="00D747E4"/>
    <w:rsid w:val="00D96D29"/>
    <w:rsid w:val="00DB199D"/>
    <w:rsid w:val="00E347D8"/>
    <w:rsid w:val="00E676C2"/>
    <w:rsid w:val="00E93CA4"/>
    <w:rsid w:val="00EC4013"/>
    <w:rsid w:val="00ED053C"/>
    <w:rsid w:val="00EE2A72"/>
    <w:rsid w:val="00EE5738"/>
    <w:rsid w:val="00F0194D"/>
    <w:rsid w:val="00F333C6"/>
    <w:rsid w:val="00F522DF"/>
    <w:rsid w:val="00F62806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31141-8EC5-4EBA-8B5B-69513C9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Krzysztofik Joanna</cp:lastModifiedBy>
  <cp:revision>6</cp:revision>
  <cp:lastPrinted>2014-09-05T11:33:00Z</cp:lastPrinted>
  <dcterms:created xsi:type="dcterms:W3CDTF">2015-01-22T11:29:00Z</dcterms:created>
  <dcterms:modified xsi:type="dcterms:W3CDTF">2015-08-10T12:06:00Z</dcterms:modified>
</cp:coreProperties>
</file>